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F74" w:rsidRDefault="00D25F74">
      <w:pPr>
        <w:pStyle w:val="StandardWeb"/>
        <w:spacing w:before="57" w:beforeAutospacing="0" w:after="57" w:afterAutospacing="0"/>
        <w:jc w:val="center"/>
        <w:rPr>
          <w:rFonts w:ascii="Comic Sans MS" w:hAnsi="Comic Sans MS"/>
          <w:lang w:val="en-US"/>
        </w:rPr>
      </w:pPr>
    </w:p>
    <w:p w:rsidR="00D25F74" w:rsidRDefault="00D25F74">
      <w:pPr>
        <w:pStyle w:val="StandardWeb"/>
        <w:spacing w:before="57" w:beforeAutospacing="0" w:after="57" w:afterAutospacing="0"/>
        <w:rPr>
          <w:lang w:val="en-US"/>
        </w:rPr>
      </w:pPr>
    </w:p>
    <w:p w:rsidR="00D25F74" w:rsidRDefault="00265F4C" w:rsidP="00A602F7">
      <w:pPr>
        <w:pStyle w:val="Kopfzeile"/>
        <w:tabs>
          <w:tab w:val="clear" w:pos="4536"/>
          <w:tab w:val="clear" w:pos="9072"/>
          <w:tab w:val="center" w:pos="5760"/>
          <w:tab w:val="right" w:pos="9540"/>
        </w:tabs>
        <w:spacing w:line="240" w:lineRule="auto"/>
        <w:ind w:right="23"/>
        <w:jc w:val="right"/>
        <w:rPr>
          <w:rFonts w:ascii="Comic Sans MS" w:hAnsi="Comic Sans MS"/>
          <w:b/>
          <w:bCs/>
          <w:sz w:val="16"/>
        </w:rPr>
      </w:pPr>
      <w:r>
        <w:rPr>
          <w:noProof/>
          <w:sz w:val="22"/>
        </w:rPr>
        <w:pict>
          <v:group id="_x0000_s1026" style="position:absolute;left:0;text-align:left;margin-left:0;margin-top:-36pt;width:171pt;height:135pt;z-index:-251657216" coordorigin="30,1885" coordsize="4263,4197" wrapcoords="-76 0 -76 14194 20231 14194 20231 0 -76 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0;top:1885;width:3973;height:2777;mso-wrap-edited:f" wrapcoords="-82 0 -82 21483 21600 21483 21600 0 -82 0">
              <v:imagedata r:id="rId6" o:title=""/>
            </v:shape>
            <v:shapetype id="_x0000_t202" coordsize="21600,21600" o:spt="202" path="m,l,21600r21600,l21600,xe">
              <v:stroke joinstyle="miter"/>
              <v:path gradientshapeok="t" o:connecttype="rect"/>
            </v:shapetype>
            <v:shape id="_x0000_s1028" type="#_x0000_t202" style="position:absolute;left:33;top:4792;width:4260;height:1290;mso-wrap-edited:f" wrapcoords="0 0 21600 0 21600 21600 0 21600 0 0" filled="f" stroked="f">
              <v:textbox style="mso-next-textbox:#_x0000_s1028" inset="0,0,0,0">
                <w:txbxContent>
                  <w:p w:rsidR="00D25F74" w:rsidRDefault="00D25F74">
                    <w:pPr>
                      <w:pStyle w:val="Sprechblasentext"/>
                      <w:rPr>
                        <w:rFonts w:ascii="Times New Roman" w:hAnsi="Times New Roman"/>
                        <w:szCs w:val="24"/>
                      </w:rPr>
                    </w:pPr>
                  </w:p>
                </w:txbxContent>
              </v:textbox>
            </v:shape>
          </v:group>
          <o:OLEObject Type="Embed" ProgID="PBrush" ShapeID="_x0000_s1027" DrawAspect="Content" ObjectID="_1677035030" r:id="rId7"/>
        </w:pict>
      </w:r>
      <w:r w:rsidR="00E3742F">
        <w:rPr>
          <w:sz w:val="22"/>
          <w:szCs w:val="22"/>
        </w:rPr>
        <w:tab/>
        <w:t xml:space="preserve">                                                               </w:t>
      </w:r>
      <w:r w:rsidR="00E3742F">
        <w:rPr>
          <w:rFonts w:ascii="Comic Sans MS" w:hAnsi="Comic Sans MS"/>
          <w:b/>
          <w:bCs/>
          <w:sz w:val="16"/>
        </w:rPr>
        <w:t>Grundschule der Stadt Offenbach am Main</w:t>
      </w:r>
    </w:p>
    <w:p w:rsidR="00D25F74" w:rsidRDefault="00E3742F" w:rsidP="00A602F7">
      <w:pPr>
        <w:pStyle w:val="Kopfzeile"/>
        <w:tabs>
          <w:tab w:val="clear" w:pos="4536"/>
          <w:tab w:val="clear" w:pos="9072"/>
          <w:tab w:val="center" w:pos="5760"/>
          <w:tab w:val="right" w:pos="9540"/>
        </w:tabs>
        <w:spacing w:line="240" w:lineRule="auto"/>
        <w:ind w:right="23"/>
        <w:jc w:val="right"/>
        <w:rPr>
          <w:rFonts w:ascii="Comic Sans MS" w:hAnsi="Comic Sans MS"/>
          <w:b/>
          <w:bCs/>
          <w:sz w:val="16"/>
        </w:rPr>
      </w:pPr>
      <w:r>
        <w:rPr>
          <w:rFonts w:ascii="Comic Sans MS" w:hAnsi="Comic Sans MS"/>
          <w:b/>
          <w:bCs/>
          <w:sz w:val="16"/>
        </w:rPr>
        <w:t xml:space="preserve">                                                                                      Wilhelmstraße 12 – 63065 Offenbach</w:t>
      </w:r>
    </w:p>
    <w:p w:rsidR="00D25F74" w:rsidRDefault="00E3742F" w:rsidP="00A602F7">
      <w:pPr>
        <w:pStyle w:val="Kopfzeile"/>
        <w:tabs>
          <w:tab w:val="clear" w:pos="4536"/>
          <w:tab w:val="clear" w:pos="9072"/>
          <w:tab w:val="left" w:pos="851"/>
          <w:tab w:val="center" w:pos="5760"/>
          <w:tab w:val="left" w:pos="6480"/>
          <w:tab w:val="left" w:pos="7380"/>
          <w:tab w:val="right" w:pos="9540"/>
        </w:tabs>
        <w:spacing w:line="240" w:lineRule="auto"/>
        <w:ind w:right="23"/>
        <w:jc w:val="right"/>
        <w:rPr>
          <w:rFonts w:ascii="Comic Sans MS" w:hAnsi="Comic Sans MS"/>
          <w:b/>
          <w:bCs/>
          <w:sz w:val="16"/>
        </w:rPr>
      </w:pPr>
      <w:r>
        <w:rPr>
          <w:rFonts w:ascii="Comic Sans MS" w:hAnsi="Comic Sans MS"/>
          <w:b/>
          <w:bCs/>
          <w:sz w:val="16"/>
        </w:rPr>
        <w:t xml:space="preserve">                                                                                      Telefon</w:t>
      </w:r>
      <w:r w:rsidR="00A602F7">
        <w:rPr>
          <w:rFonts w:ascii="Comic Sans MS" w:hAnsi="Comic Sans MS"/>
          <w:b/>
          <w:bCs/>
          <w:sz w:val="16"/>
        </w:rPr>
        <w:t>:</w:t>
      </w:r>
      <w:r>
        <w:rPr>
          <w:rFonts w:ascii="Comic Sans MS" w:hAnsi="Comic Sans MS"/>
          <w:b/>
          <w:bCs/>
          <w:sz w:val="16"/>
        </w:rPr>
        <w:t xml:space="preserve"> 069 – 8065 3564</w:t>
      </w:r>
    </w:p>
    <w:p w:rsidR="00D25F74" w:rsidRDefault="00E3742F" w:rsidP="00A602F7">
      <w:pPr>
        <w:pStyle w:val="Kopfzeile"/>
        <w:tabs>
          <w:tab w:val="clear" w:pos="4536"/>
          <w:tab w:val="clear" w:pos="9072"/>
          <w:tab w:val="left" w:pos="851"/>
          <w:tab w:val="center" w:pos="5760"/>
          <w:tab w:val="left" w:pos="6480"/>
          <w:tab w:val="right" w:pos="9540"/>
        </w:tabs>
        <w:spacing w:line="240" w:lineRule="auto"/>
        <w:ind w:right="23"/>
        <w:jc w:val="right"/>
        <w:rPr>
          <w:rFonts w:ascii="Comic Sans MS" w:hAnsi="Comic Sans MS"/>
          <w:b/>
          <w:bCs/>
          <w:sz w:val="16"/>
        </w:rPr>
      </w:pPr>
      <w:r>
        <w:rPr>
          <w:rFonts w:ascii="Comic Sans MS" w:hAnsi="Comic Sans MS"/>
          <w:b/>
          <w:bCs/>
          <w:sz w:val="16"/>
        </w:rPr>
        <w:t xml:space="preserve">                                                                                     </w:t>
      </w:r>
      <w:r w:rsidR="00A602F7">
        <w:rPr>
          <w:rFonts w:ascii="Comic Sans MS" w:hAnsi="Comic Sans MS"/>
          <w:b/>
          <w:bCs/>
          <w:sz w:val="16"/>
        </w:rPr>
        <w:t xml:space="preserve">        Fax:</w:t>
      </w:r>
      <w:r>
        <w:rPr>
          <w:rFonts w:ascii="Comic Sans MS" w:hAnsi="Comic Sans MS"/>
          <w:b/>
          <w:bCs/>
          <w:sz w:val="16"/>
        </w:rPr>
        <w:t xml:space="preserve"> 069 – 8065 3565</w:t>
      </w:r>
    </w:p>
    <w:p w:rsidR="00D25F74" w:rsidRDefault="00E3742F" w:rsidP="00A602F7">
      <w:pPr>
        <w:pStyle w:val="Kopfzeile"/>
        <w:tabs>
          <w:tab w:val="clear" w:pos="4536"/>
          <w:tab w:val="clear" w:pos="9072"/>
          <w:tab w:val="left" w:pos="851"/>
          <w:tab w:val="center" w:pos="5760"/>
          <w:tab w:val="left" w:pos="6480"/>
          <w:tab w:val="right" w:pos="9540"/>
        </w:tabs>
        <w:spacing w:line="240" w:lineRule="auto"/>
        <w:ind w:right="23"/>
        <w:jc w:val="right"/>
        <w:rPr>
          <w:sz w:val="22"/>
          <w:szCs w:val="22"/>
        </w:rPr>
      </w:pPr>
      <w:r>
        <w:rPr>
          <w:rFonts w:ascii="Comic Sans MS" w:hAnsi="Comic Sans MS"/>
          <w:b/>
          <w:bCs/>
          <w:sz w:val="16"/>
        </w:rPr>
        <w:tab/>
      </w:r>
      <w:r>
        <w:rPr>
          <w:rFonts w:ascii="Comic Sans MS" w:hAnsi="Comic Sans MS"/>
          <w:b/>
          <w:bCs/>
          <w:sz w:val="16"/>
        </w:rPr>
        <w:tab/>
        <w:t xml:space="preserve">           Mail</w:t>
      </w:r>
      <w:r w:rsidR="00A602F7">
        <w:rPr>
          <w:rFonts w:ascii="Comic Sans MS" w:hAnsi="Comic Sans MS"/>
          <w:b/>
          <w:bCs/>
          <w:sz w:val="16"/>
        </w:rPr>
        <w:t>: poststelle@wilhelm.offenbach.schulvervaltung.hessen.de</w:t>
      </w:r>
    </w:p>
    <w:p w:rsidR="00D25F74" w:rsidRPr="00F35B00" w:rsidRDefault="00D25F74">
      <w:pPr>
        <w:pStyle w:val="StandardWeb"/>
        <w:spacing w:before="57" w:beforeAutospacing="0" w:after="57" w:afterAutospacing="0"/>
        <w:jc w:val="center"/>
      </w:pPr>
    </w:p>
    <w:p w:rsidR="00D25F74" w:rsidRPr="00F35B00" w:rsidRDefault="00D25F74">
      <w:pPr>
        <w:rPr>
          <w:rFonts w:ascii="Arial" w:eastAsia="Times New Roman" w:hAnsi="Arial" w:cs="Arial"/>
          <w:sz w:val="22"/>
          <w:szCs w:val="22"/>
        </w:rPr>
      </w:pPr>
    </w:p>
    <w:p w:rsidR="00D25F74" w:rsidRPr="00F35B00" w:rsidRDefault="00D25F74">
      <w:pPr>
        <w:pStyle w:val="StandardWeb"/>
        <w:spacing w:before="57" w:beforeAutospacing="0" w:after="57" w:afterAutospacing="0"/>
        <w:jc w:val="center"/>
      </w:pPr>
    </w:p>
    <w:p w:rsidR="00D25F74" w:rsidRPr="00F35B00" w:rsidRDefault="00D25F74">
      <w:pPr>
        <w:pStyle w:val="StandardWeb"/>
        <w:spacing w:before="57" w:beforeAutospacing="0" w:after="57" w:afterAutospacing="0"/>
        <w:jc w:val="center"/>
      </w:pPr>
    </w:p>
    <w:p w:rsidR="00D25F74" w:rsidRDefault="00E3742F">
      <w:pPr>
        <w:pStyle w:val="StandardWeb"/>
        <w:spacing w:before="57" w:beforeAutospacing="0" w:after="57" w:afterAutospacing="0"/>
        <w:jc w:val="center"/>
        <w:rPr>
          <w:sz w:val="48"/>
          <w:szCs w:val="48"/>
        </w:rPr>
      </w:pPr>
      <w:r>
        <w:rPr>
          <w:rFonts w:ascii="Comic Sans MS" w:hAnsi="Comic Sans MS"/>
          <w:b/>
          <w:bCs/>
          <w:sz w:val="48"/>
          <w:szCs w:val="48"/>
        </w:rPr>
        <w:t>Mein Kind kommt in die Schule</w:t>
      </w:r>
      <w:r>
        <w:rPr>
          <w:sz w:val="48"/>
          <w:szCs w:val="48"/>
        </w:rPr>
        <w:t xml:space="preserve"> </w:t>
      </w:r>
    </w:p>
    <w:p w:rsidR="00D25F74" w:rsidRDefault="00D25F74">
      <w:pPr>
        <w:pStyle w:val="StandardWeb"/>
        <w:spacing w:before="57" w:beforeAutospacing="0" w:after="57" w:afterAutospacing="0"/>
        <w:rPr>
          <w:sz w:val="48"/>
          <w:szCs w:val="48"/>
        </w:rPr>
      </w:pPr>
    </w:p>
    <w:p w:rsidR="00D25F74" w:rsidRDefault="00D25F74">
      <w:pPr>
        <w:pStyle w:val="StandardWeb"/>
        <w:spacing w:before="57" w:beforeAutospacing="0" w:after="57" w:afterAutospacing="0"/>
        <w:rPr>
          <w:sz w:val="48"/>
          <w:szCs w:val="48"/>
        </w:rPr>
      </w:pPr>
    </w:p>
    <w:p w:rsidR="00D25F74" w:rsidRDefault="00E3742F">
      <w:pPr>
        <w:pStyle w:val="StandardWeb"/>
        <w:spacing w:before="57" w:beforeAutospacing="0" w:after="57" w:afterAutospacing="0"/>
        <w:jc w:val="center"/>
        <w:rPr>
          <w:sz w:val="48"/>
          <w:szCs w:val="48"/>
        </w:rPr>
      </w:pPr>
      <w:r>
        <w:rPr>
          <w:rFonts w:ascii="Comic Sans MS" w:hAnsi="Comic Sans MS"/>
          <w:b/>
          <w:bCs/>
          <w:sz w:val="48"/>
          <w:szCs w:val="48"/>
        </w:rPr>
        <w:t>Anregungen für „werdende“ Schuleltern</w:t>
      </w:r>
      <w:r>
        <w:rPr>
          <w:sz w:val="48"/>
          <w:szCs w:val="48"/>
        </w:rPr>
        <w:t xml:space="preserve"> </w:t>
      </w:r>
    </w:p>
    <w:p w:rsidR="00D25F74" w:rsidRDefault="00D25F74">
      <w:pPr>
        <w:pStyle w:val="StandardWeb"/>
        <w:spacing w:before="57" w:beforeAutospacing="0" w:after="57" w:afterAutospacing="0"/>
      </w:pPr>
    </w:p>
    <w:p w:rsidR="00D25F74" w:rsidRDefault="00D25F74">
      <w:pPr>
        <w:pStyle w:val="StandardWeb"/>
        <w:spacing w:before="57" w:beforeAutospacing="0" w:after="57" w:afterAutospacing="0"/>
      </w:pPr>
    </w:p>
    <w:p w:rsidR="00D25F74" w:rsidRDefault="00D25F74">
      <w:pPr>
        <w:pStyle w:val="StandardWeb"/>
        <w:spacing w:before="57" w:beforeAutospacing="0" w:after="57" w:afterAutospacing="0"/>
      </w:pPr>
    </w:p>
    <w:p w:rsidR="00D25F74" w:rsidRDefault="00D25F74">
      <w:pPr>
        <w:pStyle w:val="StandardWeb"/>
        <w:spacing w:before="57" w:beforeAutospacing="0" w:after="57" w:afterAutospacing="0"/>
      </w:pPr>
    </w:p>
    <w:p w:rsidR="00D25F74" w:rsidRDefault="00D25F74">
      <w:pPr>
        <w:pStyle w:val="StandardWeb"/>
        <w:spacing w:before="57" w:beforeAutospacing="0" w:after="57" w:afterAutospacing="0"/>
      </w:pPr>
    </w:p>
    <w:p w:rsidR="00D25F74" w:rsidRDefault="00D25F74">
      <w:pPr>
        <w:pStyle w:val="StandardWeb"/>
        <w:spacing w:before="57" w:beforeAutospacing="0" w:after="57" w:afterAutospacing="0"/>
        <w:jc w:val="center"/>
      </w:pPr>
    </w:p>
    <w:p w:rsidR="00D25F74" w:rsidRDefault="00D25F74">
      <w:pPr>
        <w:pStyle w:val="StandardWeb"/>
        <w:spacing w:before="57" w:beforeAutospacing="0" w:after="57" w:afterAutospacing="0"/>
        <w:jc w:val="center"/>
      </w:pPr>
    </w:p>
    <w:p w:rsidR="00D25F74" w:rsidRDefault="00D25F74">
      <w:pPr>
        <w:pStyle w:val="StandardWeb"/>
        <w:spacing w:before="57" w:beforeAutospacing="0" w:after="57" w:afterAutospacing="0"/>
        <w:jc w:val="center"/>
      </w:pPr>
    </w:p>
    <w:p w:rsidR="005948A0" w:rsidRPr="005948A0" w:rsidRDefault="005948A0" w:rsidP="005948A0">
      <w:pPr>
        <w:pStyle w:val="StandardWeb"/>
        <w:spacing w:before="57" w:beforeAutospacing="0" w:after="57" w:afterAutospacing="0"/>
        <w:jc w:val="center"/>
        <w:rPr>
          <w:sz w:val="72"/>
          <w:szCs w:val="72"/>
          <w:u w:val="single"/>
        </w:rPr>
      </w:pPr>
      <w:r w:rsidRPr="005948A0">
        <w:rPr>
          <w:rFonts w:ascii="Comic Sans MS" w:hAnsi="Comic Sans MS"/>
          <w:b/>
          <w:bCs/>
          <w:sz w:val="72"/>
          <w:szCs w:val="72"/>
          <w:u w:val="single"/>
        </w:rPr>
        <w:t>Wie sie ihr Kind auf den Eintritt in sein Schulleben vorbereiten können</w:t>
      </w:r>
    </w:p>
    <w:p w:rsidR="00D25F74" w:rsidRDefault="00D25F74">
      <w:pPr>
        <w:pStyle w:val="StandardWeb"/>
        <w:spacing w:before="57" w:beforeAutospacing="0" w:after="57" w:afterAutospacing="0"/>
        <w:jc w:val="center"/>
      </w:pPr>
    </w:p>
    <w:p w:rsidR="00D25F74" w:rsidRDefault="00D25F74">
      <w:pPr>
        <w:pStyle w:val="StandardWeb"/>
        <w:spacing w:before="57" w:beforeAutospacing="0" w:after="57" w:afterAutospacing="0"/>
        <w:jc w:val="center"/>
      </w:pPr>
    </w:p>
    <w:p w:rsidR="00D25F74" w:rsidRDefault="00D25F74">
      <w:pPr>
        <w:pStyle w:val="StandardWeb"/>
        <w:spacing w:before="57" w:beforeAutospacing="0" w:after="57" w:afterAutospacing="0"/>
        <w:jc w:val="center"/>
      </w:pPr>
    </w:p>
    <w:p w:rsidR="00D25F74" w:rsidRDefault="00D25F74">
      <w:pPr>
        <w:pStyle w:val="StandardWeb"/>
        <w:spacing w:before="57" w:beforeAutospacing="0" w:after="57" w:afterAutospacing="0"/>
        <w:jc w:val="center"/>
      </w:pPr>
    </w:p>
    <w:p w:rsidR="00D25F74" w:rsidRDefault="00D25F74">
      <w:pPr>
        <w:pStyle w:val="StandardWeb"/>
        <w:spacing w:before="57" w:beforeAutospacing="0" w:after="57" w:afterAutospacing="0"/>
        <w:jc w:val="center"/>
      </w:pPr>
    </w:p>
    <w:p w:rsidR="00D25F74" w:rsidRDefault="00D25F74">
      <w:pPr>
        <w:pStyle w:val="StandardWeb"/>
        <w:spacing w:before="57" w:beforeAutospacing="0" w:after="57" w:afterAutospacing="0"/>
      </w:pPr>
    </w:p>
    <w:p w:rsidR="00D25F74" w:rsidRDefault="00D25F74">
      <w:pPr>
        <w:rPr>
          <w:rFonts w:ascii="Arial" w:eastAsia="Times New Roman" w:hAnsi="Arial" w:cs="Arial"/>
          <w:sz w:val="22"/>
          <w:szCs w:val="22"/>
        </w:rPr>
      </w:pPr>
    </w:p>
    <w:p w:rsidR="005948A0" w:rsidRDefault="005948A0">
      <w:pPr>
        <w:rPr>
          <w:rFonts w:ascii="Arial" w:eastAsia="Times New Roman" w:hAnsi="Arial" w:cs="Arial"/>
          <w:sz w:val="22"/>
          <w:szCs w:val="22"/>
        </w:rPr>
      </w:pPr>
      <w:bookmarkStart w:id="0" w:name="_GoBack"/>
      <w:bookmarkEnd w:id="0"/>
    </w:p>
    <w:p w:rsidR="00D25F74" w:rsidRDefault="00D25F74">
      <w:pPr>
        <w:rPr>
          <w:rFonts w:ascii="Arial" w:eastAsia="Times New Roman" w:hAnsi="Arial" w:cs="Arial"/>
          <w:sz w:val="22"/>
          <w:szCs w:val="22"/>
        </w:rPr>
      </w:pPr>
    </w:p>
    <w:p w:rsidR="00D25F74" w:rsidRDefault="00D25F74">
      <w:pPr>
        <w:rPr>
          <w:rFonts w:eastAsia="Times New Roman"/>
        </w:rPr>
      </w:pPr>
    </w:p>
    <w:p w:rsidR="00D25F74" w:rsidRDefault="00D25F74">
      <w:pP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06"/>
      </w:tblGrid>
      <w:tr w:rsidR="00D25F74">
        <w:tc>
          <w:tcPr>
            <w:tcW w:w="10606" w:type="dxa"/>
          </w:tcPr>
          <w:p w:rsidR="005948A0" w:rsidRDefault="005948A0">
            <w:pPr>
              <w:pStyle w:val="StandardWeb"/>
              <w:spacing w:before="57" w:beforeAutospacing="0" w:after="57" w:afterAutospacing="0"/>
              <w:rPr>
                <w:b/>
                <w:bCs/>
                <w:sz w:val="28"/>
                <w:szCs w:val="28"/>
                <w:u w:val="single"/>
              </w:rPr>
            </w:pPr>
          </w:p>
          <w:p w:rsidR="00D25F74" w:rsidRDefault="00E7705E">
            <w:pPr>
              <w:pStyle w:val="StandardWeb"/>
              <w:spacing w:before="57" w:beforeAutospacing="0" w:after="57" w:afterAutospacing="0"/>
              <w:rPr>
                <w:sz w:val="28"/>
                <w:szCs w:val="28"/>
                <w:u w:val="single"/>
              </w:rPr>
            </w:pPr>
            <w:r w:rsidRPr="00E7705E">
              <w:rPr>
                <w:b/>
                <w:bCs/>
                <w:sz w:val="28"/>
                <w:szCs w:val="28"/>
                <w:u w:val="single"/>
              </w:rPr>
              <w:t>1.</w:t>
            </w:r>
            <w:r w:rsidR="00E3742F" w:rsidRPr="00E7705E">
              <w:rPr>
                <w:b/>
                <w:bCs/>
                <w:sz w:val="28"/>
                <w:szCs w:val="28"/>
                <w:u w:val="single"/>
              </w:rPr>
              <w:t>Beherrschung von „alltäglichen Dingen“:</w:t>
            </w:r>
            <w:r w:rsidR="00E3742F" w:rsidRPr="00E7705E">
              <w:rPr>
                <w:sz w:val="28"/>
                <w:szCs w:val="28"/>
                <w:u w:val="single"/>
              </w:rPr>
              <w:t xml:space="preserve"> </w:t>
            </w:r>
          </w:p>
          <w:p w:rsidR="00E7705E" w:rsidRDefault="00E7705E">
            <w:pPr>
              <w:pStyle w:val="StandardWeb"/>
              <w:spacing w:before="57" w:beforeAutospacing="0" w:after="57" w:afterAutospacing="0"/>
              <w:rPr>
                <w:sz w:val="28"/>
                <w:szCs w:val="28"/>
                <w:u w:val="single"/>
              </w:rPr>
            </w:pPr>
          </w:p>
          <w:p w:rsidR="00E7705E" w:rsidRDefault="00E7705E" w:rsidP="00E7705E">
            <w:pPr>
              <w:pStyle w:val="KeinLeerraum"/>
              <w:rPr>
                <w:b/>
                <w:sz w:val="22"/>
                <w:szCs w:val="22"/>
              </w:rPr>
            </w:pPr>
            <w:r>
              <w:rPr>
                <w:b/>
                <w:sz w:val="22"/>
                <w:szCs w:val="22"/>
              </w:rPr>
              <w:t>Die Kinder sollten lernen, ohne die Hilfe eines Erwachsenen tägliche Aufgaben wie z.B. sich die Nase putzen, alleine auf d</w:t>
            </w:r>
            <w:r w:rsidR="004B36F9">
              <w:rPr>
                <w:b/>
                <w:sz w:val="22"/>
                <w:szCs w:val="22"/>
              </w:rPr>
              <w:t xml:space="preserve">ie Toilette </w:t>
            </w:r>
            <w:r>
              <w:rPr>
                <w:b/>
                <w:sz w:val="22"/>
                <w:szCs w:val="22"/>
              </w:rPr>
              <w:t>gehen oder sich selbst an- und umziehen bewältigen zu können:</w:t>
            </w:r>
          </w:p>
          <w:p w:rsidR="00E7705E" w:rsidRPr="00E7705E" w:rsidRDefault="00E7705E">
            <w:pPr>
              <w:pStyle w:val="StandardWeb"/>
              <w:spacing w:before="57" w:beforeAutospacing="0" w:after="57" w:afterAutospacing="0"/>
              <w:rPr>
                <w:sz w:val="28"/>
                <w:szCs w:val="28"/>
                <w:u w:val="single"/>
              </w:rPr>
            </w:pPr>
          </w:p>
          <w:p w:rsidR="00D25F74" w:rsidRDefault="00E3742F" w:rsidP="004B36F9">
            <w:pPr>
              <w:pStyle w:val="StandardWeb"/>
              <w:spacing w:before="113" w:beforeAutospacing="0" w:after="57" w:afterAutospacing="0"/>
              <w:rPr>
                <w:sz w:val="28"/>
                <w:szCs w:val="28"/>
              </w:rPr>
            </w:pPr>
            <w:r>
              <w:rPr>
                <w:sz w:val="28"/>
                <w:szCs w:val="28"/>
              </w:rPr>
              <w:t xml:space="preserve">Lassen Sie </w:t>
            </w:r>
            <w:r w:rsidR="004B36F9">
              <w:rPr>
                <w:sz w:val="28"/>
                <w:szCs w:val="28"/>
              </w:rPr>
              <w:t xml:space="preserve">ihr Kind </w:t>
            </w:r>
            <w:r>
              <w:rPr>
                <w:sz w:val="28"/>
                <w:szCs w:val="28"/>
              </w:rPr>
              <w:t>morgens die Kleidung mit aussuchen.</w:t>
            </w:r>
            <w:r w:rsidR="004B36F9">
              <w:rPr>
                <w:sz w:val="28"/>
                <w:szCs w:val="28"/>
              </w:rPr>
              <w:t xml:space="preserve"> </w:t>
            </w:r>
            <w:r>
              <w:rPr>
                <w:sz w:val="28"/>
                <w:szCs w:val="28"/>
              </w:rPr>
              <w:t>Seien Sie geduldig und verkürzen Sie langsam die verfügbare Zeit.</w:t>
            </w:r>
            <w:r w:rsidR="004B36F9">
              <w:rPr>
                <w:sz w:val="28"/>
                <w:szCs w:val="28"/>
              </w:rPr>
              <w:t xml:space="preserve"> </w:t>
            </w:r>
            <w:r>
              <w:rPr>
                <w:sz w:val="28"/>
                <w:szCs w:val="28"/>
              </w:rPr>
              <w:t>Bitte achten Sie auf praktische und wetterangemessene Kleidung.</w:t>
            </w:r>
            <w:r w:rsidR="004B36F9">
              <w:rPr>
                <w:sz w:val="28"/>
                <w:szCs w:val="28"/>
              </w:rPr>
              <w:t xml:space="preserve"> </w:t>
            </w:r>
            <w:r>
              <w:rPr>
                <w:sz w:val="28"/>
                <w:szCs w:val="28"/>
              </w:rPr>
              <w:t xml:space="preserve">Üben Sie </w:t>
            </w:r>
            <w:r w:rsidR="004B36F9">
              <w:rPr>
                <w:sz w:val="28"/>
                <w:szCs w:val="28"/>
              </w:rPr>
              <w:t xml:space="preserve">Nase putzen und </w:t>
            </w:r>
            <w:r>
              <w:rPr>
                <w:sz w:val="28"/>
                <w:szCs w:val="28"/>
              </w:rPr>
              <w:t>Schuhe binden</w:t>
            </w:r>
            <w:r w:rsidR="004B36F9">
              <w:rPr>
                <w:sz w:val="28"/>
                <w:szCs w:val="28"/>
              </w:rPr>
              <w:t xml:space="preserve"> mit ihrem Kind</w:t>
            </w:r>
            <w:r>
              <w:rPr>
                <w:sz w:val="28"/>
                <w:szCs w:val="28"/>
              </w:rPr>
              <w:t>.</w:t>
            </w:r>
          </w:p>
          <w:p w:rsidR="00D25F74" w:rsidRDefault="00D25F74">
            <w:pPr>
              <w:pStyle w:val="StandardWeb"/>
              <w:spacing w:before="57" w:beforeAutospacing="0" w:after="57" w:afterAutospacing="0"/>
              <w:rPr>
                <w:sz w:val="28"/>
                <w:szCs w:val="28"/>
              </w:rPr>
            </w:pPr>
          </w:p>
        </w:tc>
      </w:tr>
      <w:tr w:rsidR="00D25F74">
        <w:tc>
          <w:tcPr>
            <w:tcW w:w="10606" w:type="dxa"/>
          </w:tcPr>
          <w:p w:rsidR="00D25F74" w:rsidRDefault="00E7705E">
            <w:pPr>
              <w:pStyle w:val="StandardWeb"/>
              <w:spacing w:before="57" w:beforeAutospacing="0" w:after="57" w:afterAutospacing="0"/>
              <w:rPr>
                <w:sz w:val="28"/>
                <w:szCs w:val="28"/>
              </w:rPr>
            </w:pPr>
            <w:r>
              <w:rPr>
                <w:b/>
                <w:bCs/>
                <w:sz w:val="28"/>
                <w:szCs w:val="28"/>
                <w:u w:val="single"/>
              </w:rPr>
              <w:t>2.</w:t>
            </w:r>
            <w:r w:rsidR="00E3742F">
              <w:rPr>
                <w:b/>
                <w:bCs/>
                <w:sz w:val="28"/>
                <w:szCs w:val="28"/>
                <w:u w:val="single"/>
              </w:rPr>
              <w:t>Förde</w:t>
            </w:r>
            <w:r>
              <w:rPr>
                <w:b/>
                <w:bCs/>
                <w:sz w:val="28"/>
                <w:szCs w:val="28"/>
                <w:u w:val="single"/>
              </w:rPr>
              <w:t>rung der Feinmotorik</w:t>
            </w:r>
            <w:r w:rsidR="00E3742F">
              <w:rPr>
                <w:sz w:val="28"/>
                <w:szCs w:val="28"/>
              </w:rPr>
              <w:t xml:space="preserve"> </w:t>
            </w:r>
          </w:p>
          <w:p w:rsidR="00F35B00" w:rsidRDefault="00F35B00">
            <w:pPr>
              <w:pStyle w:val="StandardWeb"/>
              <w:spacing w:before="57" w:beforeAutospacing="0" w:after="57" w:afterAutospacing="0"/>
              <w:rPr>
                <w:sz w:val="28"/>
                <w:szCs w:val="28"/>
              </w:rPr>
            </w:pPr>
          </w:p>
          <w:p w:rsidR="00F35B00" w:rsidRDefault="00F35B00" w:rsidP="00F35B00">
            <w:pPr>
              <w:pStyle w:val="KeinLeerraum"/>
              <w:rPr>
                <w:b/>
                <w:sz w:val="22"/>
                <w:szCs w:val="22"/>
              </w:rPr>
            </w:pPr>
            <w:r>
              <w:rPr>
                <w:b/>
                <w:sz w:val="22"/>
                <w:szCs w:val="22"/>
              </w:rPr>
              <w:t xml:space="preserve">Der Umgang mit Stiften usw. schult die Feinmotorik der Kinder und hilft in der Schule beim Schreiben </w:t>
            </w:r>
            <w:r w:rsidR="004B36F9">
              <w:rPr>
                <w:b/>
                <w:sz w:val="22"/>
                <w:szCs w:val="22"/>
              </w:rPr>
              <w:t>lernen:</w:t>
            </w:r>
          </w:p>
          <w:p w:rsidR="004B36F9" w:rsidRPr="004B36F9" w:rsidRDefault="004B36F9" w:rsidP="00F35B00">
            <w:pPr>
              <w:pStyle w:val="KeinLeerraum"/>
              <w:rPr>
                <w:b/>
                <w:sz w:val="22"/>
                <w:szCs w:val="22"/>
              </w:rPr>
            </w:pPr>
          </w:p>
          <w:p w:rsidR="00D25F74" w:rsidRDefault="00E3742F" w:rsidP="00F35B00">
            <w:pPr>
              <w:pStyle w:val="StandardWeb"/>
              <w:spacing w:before="57" w:beforeAutospacing="0" w:after="57" w:afterAutospacing="0"/>
              <w:rPr>
                <w:sz w:val="28"/>
                <w:szCs w:val="28"/>
              </w:rPr>
            </w:pPr>
            <w:r>
              <w:rPr>
                <w:sz w:val="28"/>
                <w:szCs w:val="28"/>
              </w:rPr>
              <w:t>Lassen Sie Ihr Kind z.B. auf große Bögen malen, kneten, schneiden, ausmalen, basteln und mit Bauklötzen, Lego etc. bauen.</w:t>
            </w:r>
          </w:p>
          <w:p w:rsidR="00D25F74" w:rsidRDefault="00D25F74">
            <w:pPr>
              <w:pStyle w:val="StandardWeb"/>
              <w:spacing w:before="57" w:beforeAutospacing="0" w:after="57" w:afterAutospacing="0"/>
              <w:rPr>
                <w:sz w:val="28"/>
                <w:szCs w:val="28"/>
              </w:rPr>
            </w:pPr>
          </w:p>
        </w:tc>
      </w:tr>
      <w:tr w:rsidR="00D25F74">
        <w:tc>
          <w:tcPr>
            <w:tcW w:w="10606" w:type="dxa"/>
          </w:tcPr>
          <w:p w:rsidR="00F35B00" w:rsidRDefault="00E7705E">
            <w:pPr>
              <w:pStyle w:val="StandardWeb"/>
              <w:spacing w:before="57" w:beforeAutospacing="0" w:after="57" w:afterAutospacing="0"/>
              <w:rPr>
                <w:sz w:val="28"/>
                <w:szCs w:val="28"/>
              </w:rPr>
            </w:pPr>
            <w:r>
              <w:rPr>
                <w:b/>
                <w:bCs/>
                <w:sz w:val="28"/>
                <w:szCs w:val="28"/>
                <w:u w:val="single"/>
              </w:rPr>
              <w:t>3.</w:t>
            </w:r>
            <w:r w:rsidR="00E3742F">
              <w:rPr>
                <w:b/>
                <w:bCs/>
                <w:sz w:val="28"/>
                <w:szCs w:val="28"/>
                <w:u w:val="single"/>
              </w:rPr>
              <w:t>Konzentration/Merkfähigkeit</w:t>
            </w:r>
            <w:r w:rsidR="00E3742F">
              <w:rPr>
                <w:sz w:val="28"/>
                <w:szCs w:val="28"/>
              </w:rPr>
              <w:t xml:space="preserve"> </w:t>
            </w:r>
          </w:p>
          <w:p w:rsidR="00D25F74" w:rsidRDefault="00E3742F">
            <w:pPr>
              <w:pStyle w:val="StandardWeb"/>
              <w:spacing w:before="57" w:beforeAutospacing="0" w:after="57" w:afterAutospacing="0"/>
              <w:rPr>
                <w:sz w:val="28"/>
                <w:szCs w:val="28"/>
              </w:rPr>
            </w:pPr>
            <w:r>
              <w:rPr>
                <w:sz w:val="28"/>
                <w:szCs w:val="28"/>
              </w:rPr>
              <w:t xml:space="preserve"> </w:t>
            </w:r>
          </w:p>
          <w:p w:rsidR="00F35B00" w:rsidRDefault="00F35B00" w:rsidP="00F35B00">
            <w:pPr>
              <w:pStyle w:val="KeinLeerraum"/>
              <w:rPr>
                <w:b/>
                <w:sz w:val="22"/>
                <w:szCs w:val="22"/>
              </w:rPr>
            </w:pPr>
            <w:r>
              <w:rPr>
                <w:b/>
                <w:sz w:val="22"/>
                <w:szCs w:val="22"/>
              </w:rPr>
              <w:t xml:space="preserve">Viele Tätigkeiten in der Schule </w:t>
            </w:r>
            <w:r w:rsidR="000F7AC7">
              <w:rPr>
                <w:b/>
                <w:sz w:val="22"/>
                <w:szCs w:val="22"/>
              </w:rPr>
              <w:t>fordern die Konzentrationsfähigkeit der Kinder über einen längeren Zeitraum</w:t>
            </w:r>
            <w:r>
              <w:rPr>
                <w:b/>
                <w:sz w:val="22"/>
                <w:szCs w:val="22"/>
              </w:rPr>
              <w:t xml:space="preserve"> (lesen, schreiben, malen…)</w:t>
            </w:r>
          </w:p>
          <w:p w:rsidR="00F35B00" w:rsidRDefault="00F35B00">
            <w:pPr>
              <w:pStyle w:val="StandardWeb"/>
              <w:spacing w:before="57" w:beforeAutospacing="0" w:after="57" w:afterAutospacing="0"/>
              <w:rPr>
                <w:sz w:val="28"/>
                <w:szCs w:val="28"/>
              </w:rPr>
            </w:pPr>
          </w:p>
          <w:p w:rsidR="00D25F74" w:rsidRDefault="00E3742F" w:rsidP="00F35B00">
            <w:pPr>
              <w:pStyle w:val="StandardWeb"/>
              <w:spacing w:before="57" w:beforeAutospacing="0" w:after="57" w:afterAutospacing="0"/>
              <w:rPr>
                <w:sz w:val="28"/>
                <w:szCs w:val="28"/>
              </w:rPr>
            </w:pPr>
            <w:r>
              <w:rPr>
                <w:sz w:val="28"/>
                <w:szCs w:val="28"/>
              </w:rPr>
              <w:t>Zeigen Sie verschiedene Dinge und fragen diese später ab (Gedächtnistraining).</w:t>
            </w:r>
          </w:p>
          <w:p w:rsidR="00D25F74" w:rsidRDefault="00E3742F" w:rsidP="00F35B00">
            <w:pPr>
              <w:pStyle w:val="StandardWeb"/>
              <w:spacing w:before="57" w:beforeAutospacing="0" w:after="57" w:afterAutospacing="0"/>
              <w:rPr>
                <w:sz w:val="28"/>
                <w:szCs w:val="28"/>
              </w:rPr>
            </w:pPr>
            <w:r>
              <w:rPr>
                <w:sz w:val="28"/>
                <w:szCs w:val="28"/>
              </w:rPr>
              <w:t>Erteilen Sie Aufträge für einen späteren Zeitpunkt und auch 2 Aufträge auf einmal.</w:t>
            </w:r>
          </w:p>
          <w:p w:rsidR="00D25F74" w:rsidRDefault="00E3742F" w:rsidP="00F35B00">
            <w:pPr>
              <w:pStyle w:val="StandardWeb"/>
              <w:spacing w:before="57" w:beforeAutospacing="0" w:after="57" w:afterAutospacing="0"/>
              <w:rPr>
                <w:sz w:val="28"/>
                <w:szCs w:val="28"/>
              </w:rPr>
            </w:pPr>
            <w:r>
              <w:rPr>
                <w:sz w:val="28"/>
                <w:szCs w:val="28"/>
              </w:rPr>
              <w:t xml:space="preserve">Achten Sie darauf, dass Ihr Kind </w:t>
            </w:r>
            <w:r w:rsidR="000F7AC7">
              <w:rPr>
                <w:sz w:val="28"/>
                <w:szCs w:val="28"/>
              </w:rPr>
              <w:t xml:space="preserve">sich </w:t>
            </w:r>
            <w:r>
              <w:rPr>
                <w:sz w:val="28"/>
                <w:szCs w:val="28"/>
              </w:rPr>
              <w:t xml:space="preserve">10-20 Minuten </w:t>
            </w:r>
            <w:r w:rsidR="000F7AC7">
              <w:rPr>
                <w:sz w:val="28"/>
                <w:szCs w:val="28"/>
              </w:rPr>
              <w:t>mit einer Aufgabe konzentriert beschäftigen kann</w:t>
            </w:r>
            <w:r>
              <w:rPr>
                <w:sz w:val="28"/>
                <w:szCs w:val="28"/>
              </w:rPr>
              <w:t>.</w:t>
            </w:r>
          </w:p>
          <w:p w:rsidR="00D25F74" w:rsidRDefault="00D25F74">
            <w:pPr>
              <w:pStyle w:val="StandardWeb"/>
              <w:spacing w:before="57" w:beforeAutospacing="0" w:after="57" w:afterAutospacing="0"/>
              <w:rPr>
                <w:sz w:val="28"/>
                <w:szCs w:val="28"/>
              </w:rPr>
            </w:pPr>
          </w:p>
        </w:tc>
      </w:tr>
      <w:tr w:rsidR="00D25F74" w:rsidTr="0089354C">
        <w:tc>
          <w:tcPr>
            <w:tcW w:w="10606" w:type="dxa"/>
            <w:tcBorders>
              <w:bottom w:val="single" w:sz="4" w:space="0" w:color="auto"/>
            </w:tcBorders>
          </w:tcPr>
          <w:p w:rsidR="00D25F74" w:rsidRDefault="00E7705E" w:rsidP="00E7705E">
            <w:pPr>
              <w:pStyle w:val="StandardWeb"/>
              <w:spacing w:before="57" w:beforeAutospacing="0" w:after="57" w:afterAutospacing="0"/>
              <w:rPr>
                <w:sz w:val="28"/>
                <w:szCs w:val="28"/>
              </w:rPr>
            </w:pPr>
            <w:r>
              <w:rPr>
                <w:b/>
                <w:bCs/>
                <w:sz w:val="28"/>
                <w:szCs w:val="28"/>
                <w:u w:val="single"/>
              </w:rPr>
              <w:t>4.</w:t>
            </w:r>
            <w:r w:rsidR="00E3742F">
              <w:rPr>
                <w:b/>
                <w:bCs/>
                <w:sz w:val="28"/>
                <w:szCs w:val="28"/>
                <w:u w:val="single"/>
              </w:rPr>
              <w:t>Sozialkompetenz</w:t>
            </w:r>
            <w:r w:rsidR="00E3742F">
              <w:rPr>
                <w:sz w:val="28"/>
                <w:szCs w:val="28"/>
              </w:rPr>
              <w:t xml:space="preserve"> </w:t>
            </w:r>
          </w:p>
          <w:p w:rsidR="00E7705E" w:rsidRDefault="00E7705E" w:rsidP="00E7705E">
            <w:pPr>
              <w:pStyle w:val="StandardWeb"/>
              <w:spacing w:before="57" w:beforeAutospacing="0" w:after="57" w:afterAutospacing="0"/>
              <w:rPr>
                <w:sz w:val="28"/>
                <w:szCs w:val="28"/>
              </w:rPr>
            </w:pPr>
          </w:p>
          <w:p w:rsidR="00E7705E" w:rsidRDefault="00E7705E" w:rsidP="00E7705E">
            <w:pPr>
              <w:pStyle w:val="KeinLeerraum"/>
              <w:rPr>
                <w:b/>
                <w:sz w:val="22"/>
                <w:szCs w:val="22"/>
              </w:rPr>
            </w:pPr>
            <w:r>
              <w:rPr>
                <w:b/>
                <w:sz w:val="22"/>
                <w:szCs w:val="22"/>
              </w:rPr>
              <w:t xml:space="preserve">In der Schule </w:t>
            </w:r>
            <w:r w:rsidR="000F7AC7">
              <w:rPr>
                <w:b/>
                <w:sz w:val="22"/>
                <w:szCs w:val="22"/>
              </w:rPr>
              <w:t>sind die Kinder Teil einer Klassengemeinschaft. Damit sie sich in dieser zurecht finden können, sollten sie gewisse Umgangsregeln und –Formen kennen:</w:t>
            </w:r>
          </w:p>
          <w:p w:rsidR="00F35B00" w:rsidRDefault="00F35B00" w:rsidP="00F35B00">
            <w:pPr>
              <w:pStyle w:val="StandardWeb"/>
              <w:spacing w:before="57" w:beforeAutospacing="0" w:after="57" w:afterAutospacing="0"/>
              <w:ind w:left="720"/>
              <w:rPr>
                <w:sz w:val="28"/>
                <w:szCs w:val="28"/>
              </w:rPr>
            </w:pPr>
          </w:p>
          <w:p w:rsidR="00D25F74" w:rsidRDefault="00E3742F" w:rsidP="00E7705E">
            <w:pPr>
              <w:pStyle w:val="StandardWeb"/>
              <w:spacing w:before="57" w:beforeAutospacing="0" w:after="57" w:afterAutospacing="0"/>
              <w:rPr>
                <w:sz w:val="28"/>
                <w:szCs w:val="28"/>
              </w:rPr>
            </w:pPr>
            <w:r>
              <w:rPr>
                <w:sz w:val="28"/>
                <w:szCs w:val="28"/>
              </w:rPr>
              <w:t>Achten Sie darauf, dass Ihr Kind weiß, dass es nicht zu jeder beliebigen Zeit essen kann (In der Schule gibt es dafür festgelegte Zeiten)</w:t>
            </w:r>
            <w:r w:rsidR="004B36F9">
              <w:rPr>
                <w:sz w:val="28"/>
                <w:szCs w:val="28"/>
              </w:rPr>
              <w:t xml:space="preserve">. </w:t>
            </w:r>
            <w:r>
              <w:rPr>
                <w:sz w:val="28"/>
                <w:szCs w:val="28"/>
              </w:rPr>
              <w:t>Ihr Kind soll</w:t>
            </w:r>
            <w:r w:rsidR="000F7AC7">
              <w:rPr>
                <w:sz w:val="28"/>
                <w:szCs w:val="28"/>
              </w:rPr>
              <w:t>te</w:t>
            </w:r>
            <w:r>
              <w:rPr>
                <w:sz w:val="28"/>
                <w:szCs w:val="28"/>
              </w:rPr>
              <w:t xml:space="preserve"> lernen, sich in bestimmten Situationen zu gedulden (z.B. wenn </w:t>
            </w:r>
            <w:r w:rsidR="000F7AC7">
              <w:rPr>
                <w:sz w:val="28"/>
                <w:szCs w:val="28"/>
              </w:rPr>
              <w:t>sich andere</w:t>
            </w:r>
            <w:r>
              <w:rPr>
                <w:sz w:val="28"/>
                <w:szCs w:val="28"/>
              </w:rPr>
              <w:t xml:space="preserve"> unterhalten</w:t>
            </w:r>
            <w:r w:rsidR="000F7AC7">
              <w:rPr>
                <w:sz w:val="28"/>
                <w:szCs w:val="28"/>
              </w:rPr>
              <w:t xml:space="preserve"> oder etwas zu sagen haben</w:t>
            </w:r>
            <w:r>
              <w:rPr>
                <w:sz w:val="28"/>
                <w:szCs w:val="28"/>
              </w:rPr>
              <w:t>)</w:t>
            </w:r>
            <w:r w:rsidR="004B36F9">
              <w:rPr>
                <w:sz w:val="28"/>
                <w:szCs w:val="28"/>
              </w:rPr>
              <w:t>.</w:t>
            </w:r>
          </w:p>
          <w:p w:rsidR="00D25F74" w:rsidRDefault="00D25F74">
            <w:pPr>
              <w:pStyle w:val="StandardWeb"/>
              <w:spacing w:before="57" w:beforeAutospacing="0" w:after="57" w:afterAutospacing="0"/>
              <w:rPr>
                <w:sz w:val="28"/>
                <w:szCs w:val="28"/>
              </w:rPr>
            </w:pPr>
          </w:p>
          <w:p w:rsidR="0089354C" w:rsidRDefault="00E3742F" w:rsidP="0089354C">
            <w:pPr>
              <w:pStyle w:val="StandardWeb"/>
              <w:spacing w:before="57" w:beforeAutospacing="0" w:after="57" w:afterAutospacing="0"/>
              <w:rPr>
                <w:sz w:val="28"/>
                <w:szCs w:val="28"/>
              </w:rPr>
            </w:pPr>
            <w:r>
              <w:rPr>
                <w:sz w:val="28"/>
                <w:szCs w:val="28"/>
              </w:rPr>
              <w:t>Nehmen Sie Ihre Elternrolle wahr. Versprechen einhalten, Verbote deutlich aussprechen, konsequent auf Missachtung von Personen, Tieren und Sachen reagieren. Besprechen Sie Ihre Erwartungen mit dem Kind und besprechen Sie sich mit anderen an der Erziehung beteiligten Personen. Einigen Sie sich auf einen gemeinsamen Erziehungsweg. Seien Sie Vorbild, da Kinder durch Nachahmung lernen.</w:t>
            </w:r>
          </w:p>
          <w:p w:rsidR="0089354C" w:rsidRDefault="0089354C" w:rsidP="0089354C">
            <w:pPr>
              <w:pStyle w:val="StandardWeb"/>
              <w:spacing w:before="57" w:beforeAutospacing="0" w:after="57" w:afterAutospacing="0"/>
              <w:rPr>
                <w:sz w:val="28"/>
                <w:szCs w:val="28"/>
              </w:rPr>
            </w:pPr>
          </w:p>
        </w:tc>
      </w:tr>
      <w:tr w:rsidR="00D25F74" w:rsidTr="0089354C">
        <w:tc>
          <w:tcPr>
            <w:tcW w:w="10606" w:type="dxa"/>
            <w:tcBorders>
              <w:top w:val="single" w:sz="4" w:space="0" w:color="auto"/>
            </w:tcBorders>
          </w:tcPr>
          <w:p w:rsidR="0089354C" w:rsidRPr="000F7AC7" w:rsidRDefault="0089354C" w:rsidP="0089354C">
            <w:pPr>
              <w:pStyle w:val="StandardWeb"/>
              <w:spacing w:before="57" w:beforeAutospacing="0" w:after="57" w:afterAutospacing="0"/>
              <w:rPr>
                <w:sz w:val="28"/>
                <w:szCs w:val="28"/>
                <w:u w:val="single"/>
              </w:rPr>
            </w:pPr>
            <w:r w:rsidRPr="000F7AC7">
              <w:rPr>
                <w:b/>
                <w:bCs/>
                <w:sz w:val="28"/>
                <w:szCs w:val="28"/>
                <w:u w:val="single"/>
              </w:rPr>
              <w:lastRenderedPageBreak/>
              <w:t>5.Sprachkompetenz</w:t>
            </w:r>
            <w:r w:rsidRPr="000F7AC7">
              <w:rPr>
                <w:sz w:val="28"/>
                <w:szCs w:val="28"/>
                <w:u w:val="single"/>
              </w:rPr>
              <w:t xml:space="preserve"> </w:t>
            </w:r>
          </w:p>
          <w:p w:rsidR="00D25F74" w:rsidRDefault="00D25F74">
            <w:pPr>
              <w:pStyle w:val="StandardWeb"/>
              <w:spacing w:before="57" w:beforeAutospacing="0" w:after="57" w:afterAutospacing="0"/>
              <w:rPr>
                <w:sz w:val="28"/>
                <w:szCs w:val="28"/>
              </w:rPr>
            </w:pPr>
          </w:p>
          <w:p w:rsidR="000F7AC7" w:rsidRDefault="000F7AC7" w:rsidP="000F7AC7">
            <w:pPr>
              <w:pStyle w:val="KeinLeerraum"/>
              <w:rPr>
                <w:b/>
                <w:sz w:val="22"/>
                <w:szCs w:val="22"/>
              </w:rPr>
            </w:pPr>
            <w:r>
              <w:rPr>
                <w:b/>
                <w:sz w:val="22"/>
                <w:szCs w:val="22"/>
              </w:rPr>
              <w:t>In der Schule wird Ihr Kind vor allem durch die Sprache mit den Lehrern und Mitschülern in Kontakt treten. Umso wichtiger sind basale Sprachfertigkeiten:</w:t>
            </w:r>
          </w:p>
          <w:p w:rsidR="000F7AC7" w:rsidRDefault="000F7AC7" w:rsidP="000F7AC7">
            <w:pPr>
              <w:pStyle w:val="KeinLeerraum"/>
              <w:rPr>
                <w:b/>
                <w:sz w:val="22"/>
                <w:szCs w:val="22"/>
              </w:rPr>
            </w:pPr>
          </w:p>
          <w:p w:rsidR="00D25F74" w:rsidRDefault="00E3742F" w:rsidP="000F7AC7">
            <w:pPr>
              <w:pStyle w:val="StandardWeb"/>
              <w:spacing w:before="57" w:beforeAutospacing="0" w:after="57" w:afterAutospacing="0"/>
              <w:rPr>
                <w:sz w:val="28"/>
                <w:szCs w:val="28"/>
              </w:rPr>
            </w:pPr>
            <w:r>
              <w:rPr>
                <w:sz w:val="28"/>
                <w:szCs w:val="28"/>
              </w:rPr>
              <w:t>Lassen Sie Ihr Kind über den Ta</w:t>
            </w:r>
            <w:r w:rsidR="000F7AC7">
              <w:rPr>
                <w:sz w:val="28"/>
                <w:szCs w:val="28"/>
              </w:rPr>
              <w:t>g im Kindergarten oder sonstige Erlebnisse</w:t>
            </w:r>
            <w:r>
              <w:rPr>
                <w:sz w:val="28"/>
                <w:szCs w:val="28"/>
              </w:rPr>
              <w:t xml:space="preserve"> berichten.</w:t>
            </w:r>
          </w:p>
          <w:p w:rsidR="00D25F74" w:rsidRDefault="00E3742F" w:rsidP="000F7AC7">
            <w:pPr>
              <w:pStyle w:val="StandardWeb"/>
              <w:spacing w:before="57" w:beforeAutospacing="0" w:after="57" w:afterAutospacing="0"/>
              <w:rPr>
                <w:sz w:val="28"/>
                <w:szCs w:val="28"/>
              </w:rPr>
            </w:pPr>
            <w:r>
              <w:rPr>
                <w:sz w:val="28"/>
                <w:szCs w:val="28"/>
              </w:rPr>
              <w:t>Lesen Sie Geschichten vor und lassen Sie Ihre Kinder nacherzählen. Stellen Sie Fragen zu den Geschichten.</w:t>
            </w:r>
          </w:p>
          <w:p w:rsidR="00D25F74" w:rsidRDefault="00E3742F" w:rsidP="000F7AC7">
            <w:pPr>
              <w:pStyle w:val="StandardWeb"/>
              <w:spacing w:before="57" w:beforeAutospacing="0" w:after="57" w:afterAutospacing="0"/>
              <w:rPr>
                <w:sz w:val="28"/>
                <w:szCs w:val="28"/>
              </w:rPr>
            </w:pPr>
            <w:r>
              <w:rPr>
                <w:sz w:val="28"/>
                <w:szCs w:val="28"/>
              </w:rPr>
              <w:t>Achten Sie darauf, dass Ihr Kind in vollständigen Sätzen spricht.</w:t>
            </w:r>
          </w:p>
          <w:p w:rsidR="00D25F74" w:rsidRDefault="00D25F74">
            <w:pPr>
              <w:pStyle w:val="StandardWeb"/>
              <w:spacing w:before="57" w:beforeAutospacing="0" w:after="57" w:afterAutospacing="0"/>
              <w:rPr>
                <w:sz w:val="28"/>
                <w:szCs w:val="28"/>
              </w:rPr>
            </w:pPr>
          </w:p>
        </w:tc>
      </w:tr>
      <w:tr w:rsidR="00D25F74">
        <w:tc>
          <w:tcPr>
            <w:tcW w:w="10606" w:type="dxa"/>
          </w:tcPr>
          <w:p w:rsidR="00D25F74" w:rsidRDefault="000F7AC7">
            <w:pPr>
              <w:pStyle w:val="StandardWeb"/>
              <w:spacing w:before="57" w:beforeAutospacing="0" w:after="57" w:afterAutospacing="0"/>
              <w:rPr>
                <w:sz w:val="28"/>
                <w:szCs w:val="28"/>
                <w:u w:val="single"/>
              </w:rPr>
            </w:pPr>
            <w:r w:rsidRPr="000F7AC7">
              <w:rPr>
                <w:b/>
                <w:bCs/>
                <w:sz w:val="28"/>
                <w:szCs w:val="28"/>
                <w:u w:val="single"/>
              </w:rPr>
              <w:t>6.</w:t>
            </w:r>
            <w:r w:rsidR="00E3742F" w:rsidRPr="000F7AC7">
              <w:rPr>
                <w:b/>
                <w:bCs/>
                <w:sz w:val="28"/>
                <w:szCs w:val="28"/>
                <w:u w:val="single"/>
              </w:rPr>
              <w:t>Einhaltung von Ordnung</w:t>
            </w:r>
            <w:r w:rsidR="00E3742F" w:rsidRPr="000F7AC7">
              <w:rPr>
                <w:sz w:val="28"/>
                <w:szCs w:val="28"/>
                <w:u w:val="single"/>
              </w:rPr>
              <w:t xml:space="preserve"> </w:t>
            </w:r>
          </w:p>
          <w:p w:rsidR="000F7AC7" w:rsidRDefault="000F7AC7">
            <w:pPr>
              <w:pStyle w:val="StandardWeb"/>
              <w:spacing w:before="57" w:beforeAutospacing="0" w:after="57" w:afterAutospacing="0"/>
              <w:rPr>
                <w:sz w:val="28"/>
                <w:szCs w:val="28"/>
                <w:u w:val="single"/>
              </w:rPr>
            </w:pPr>
          </w:p>
          <w:p w:rsidR="000F7AC7" w:rsidRDefault="004B36F9" w:rsidP="000F7AC7">
            <w:pPr>
              <w:pStyle w:val="KeinLeerraum"/>
              <w:rPr>
                <w:b/>
                <w:sz w:val="22"/>
                <w:szCs w:val="22"/>
              </w:rPr>
            </w:pPr>
            <w:r>
              <w:rPr>
                <w:b/>
                <w:sz w:val="22"/>
                <w:szCs w:val="22"/>
              </w:rPr>
              <w:t xml:space="preserve">Selbstständig </w:t>
            </w:r>
            <w:r w:rsidR="000F7AC7">
              <w:rPr>
                <w:b/>
                <w:sz w:val="22"/>
                <w:szCs w:val="22"/>
              </w:rPr>
              <w:t xml:space="preserve">Ordnung </w:t>
            </w:r>
            <w:r>
              <w:rPr>
                <w:b/>
                <w:sz w:val="22"/>
                <w:szCs w:val="22"/>
              </w:rPr>
              <w:t xml:space="preserve">halten zu können und eine Struktur im Alltag/Handeln </w:t>
            </w:r>
            <w:r w:rsidR="000F7AC7">
              <w:rPr>
                <w:b/>
                <w:sz w:val="22"/>
                <w:szCs w:val="22"/>
              </w:rPr>
              <w:t>sind für die Kinder sehr wichtig, um später sel</w:t>
            </w:r>
            <w:r>
              <w:rPr>
                <w:b/>
                <w:sz w:val="22"/>
                <w:szCs w:val="22"/>
              </w:rPr>
              <w:t>bstorganisiert lernen zu können:</w:t>
            </w:r>
          </w:p>
          <w:p w:rsidR="000F7AC7" w:rsidRPr="000F7AC7" w:rsidRDefault="000F7AC7">
            <w:pPr>
              <w:pStyle w:val="StandardWeb"/>
              <w:spacing w:before="57" w:beforeAutospacing="0" w:after="57" w:afterAutospacing="0"/>
              <w:rPr>
                <w:sz w:val="28"/>
                <w:szCs w:val="28"/>
                <w:u w:val="single"/>
              </w:rPr>
            </w:pPr>
          </w:p>
          <w:p w:rsidR="00D25F74" w:rsidRDefault="00E3742F" w:rsidP="0089440F">
            <w:pPr>
              <w:pStyle w:val="StandardWeb"/>
              <w:spacing w:before="113" w:beforeAutospacing="0" w:after="57" w:afterAutospacing="0"/>
              <w:rPr>
                <w:sz w:val="28"/>
                <w:szCs w:val="28"/>
              </w:rPr>
            </w:pPr>
            <w:r>
              <w:rPr>
                <w:sz w:val="28"/>
                <w:szCs w:val="28"/>
              </w:rPr>
              <w:t>Zeigen Sie Ihrem, Kind, wie man ein Fach im Regal aufräumt (im K</w:t>
            </w:r>
            <w:r w:rsidR="0089440F">
              <w:rPr>
                <w:sz w:val="28"/>
                <w:szCs w:val="28"/>
              </w:rPr>
              <w:t xml:space="preserve">üchenschrank, im Bücherschrank). </w:t>
            </w:r>
            <w:r>
              <w:rPr>
                <w:sz w:val="28"/>
                <w:szCs w:val="28"/>
              </w:rPr>
              <w:t>Räumen Sie gemeinsam mit Ihrem Kind das Kinderzimmer auf, decken Sie gemeinsam den Tisch oder packen Sie zusammen die Kindergartentasche/ den Rucksack für Ausflüge</w:t>
            </w:r>
            <w:r w:rsidR="004B36F9">
              <w:rPr>
                <w:sz w:val="28"/>
                <w:szCs w:val="28"/>
              </w:rPr>
              <w:t>.</w:t>
            </w:r>
            <w:r>
              <w:rPr>
                <w:sz w:val="28"/>
                <w:szCs w:val="28"/>
              </w:rPr>
              <w:t xml:space="preserve"> </w:t>
            </w:r>
          </w:p>
          <w:p w:rsidR="00D25F74" w:rsidRDefault="00D25F74">
            <w:pPr>
              <w:pStyle w:val="StandardWeb"/>
              <w:spacing w:before="57" w:beforeAutospacing="0" w:after="57" w:afterAutospacing="0"/>
              <w:rPr>
                <w:sz w:val="28"/>
                <w:szCs w:val="28"/>
              </w:rPr>
            </w:pPr>
          </w:p>
        </w:tc>
      </w:tr>
    </w:tbl>
    <w:p w:rsidR="00D25F74" w:rsidRDefault="00D25F74">
      <w:pPr>
        <w:rPr>
          <w:rFonts w:eastAsia="Times New Roman"/>
          <w:b/>
          <w:sz w:val="32"/>
          <w:szCs w:val="32"/>
        </w:rPr>
      </w:pPr>
    </w:p>
    <w:sectPr w:rsidR="00D25F7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7237"/>
    <w:multiLevelType w:val="hybridMultilevel"/>
    <w:tmpl w:val="DAAC961A"/>
    <w:lvl w:ilvl="0" w:tplc="3852FC18">
      <w:start w:val="4"/>
      <w:numFmt w:val="decimal"/>
      <w:lvlText w:val="%1."/>
      <w:lvlJc w:val="left"/>
      <w:pPr>
        <w:ind w:left="720" w:hanging="360"/>
      </w:pPr>
      <w:rPr>
        <w:rFonts w:hint="default"/>
        <w:b/>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D6347E1"/>
    <w:multiLevelType w:val="hybridMultilevel"/>
    <w:tmpl w:val="155603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6BA0518"/>
    <w:multiLevelType w:val="multilevel"/>
    <w:tmpl w:val="0DE8EF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CF17271"/>
    <w:multiLevelType w:val="hybridMultilevel"/>
    <w:tmpl w:val="4BB0141C"/>
    <w:lvl w:ilvl="0" w:tplc="4F62C404">
      <w:start w:val="1"/>
      <w:numFmt w:val="decimal"/>
      <w:lvlText w:val="%1."/>
      <w:lvlJc w:val="left"/>
      <w:pPr>
        <w:ind w:left="720" w:hanging="360"/>
      </w:pPr>
      <w:rPr>
        <w:rFonts w:hint="default"/>
        <w:b/>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F523BE7"/>
    <w:multiLevelType w:val="hybridMultilevel"/>
    <w:tmpl w:val="5FFE26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FCA1F3A"/>
    <w:multiLevelType w:val="multilevel"/>
    <w:tmpl w:val="6EB462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1484F3C"/>
    <w:multiLevelType w:val="hybridMultilevel"/>
    <w:tmpl w:val="FD0A35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5D60DE6"/>
    <w:multiLevelType w:val="multilevel"/>
    <w:tmpl w:val="C9CE84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94728FA"/>
    <w:multiLevelType w:val="hybridMultilevel"/>
    <w:tmpl w:val="A7A032E4"/>
    <w:lvl w:ilvl="0" w:tplc="732247A2">
      <w:start w:val="1"/>
      <w:numFmt w:val="decimal"/>
      <w:lvlText w:val="%1."/>
      <w:lvlJc w:val="left"/>
      <w:pPr>
        <w:ind w:left="720" w:hanging="360"/>
      </w:pPr>
      <w:rPr>
        <w:rFonts w:hint="default"/>
        <w:b/>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1FC1A20"/>
    <w:multiLevelType w:val="hybridMultilevel"/>
    <w:tmpl w:val="5CB86B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3984114"/>
    <w:multiLevelType w:val="multilevel"/>
    <w:tmpl w:val="663471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3F1101B"/>
    <w:multiLevelType w:val="hybridMultilevel"/>
    <w:tmpl w:val="F738BA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6DF6AD3"/>
    <w:multiLevelType w:val="hybridMultilevel"/>
    <w:tmpl w:val="D95C59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7C4379F"/>
    <w:multiLevelType w:val="hybridMultilevel"/>
    <w:tmpl w:val="AAF893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9EE3BEF"/>
    <w:multiLevelType w:val="hybridMultilevel"/>
    <w:tmpl w:val="B5DAF526"/>
    <w:lvl w:ilvl="0" w:tplc="B2E455E6">
      <w:start w:val="1"/>
      <w:numFmt w:val="decimal"/>
      <w:lvlText w:val="%1."/>
      <w:lvlJc w:val="left"/>
      <w:pPr>
        <w:ind w:left="720" w:hanging="360"/>
      </w:pPr>
      <w:rPr>
        <w:rFonts w:hint="default"/>
        <w:b/>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66742F4B"/>
    <w:multiLevelType w:val="multilevel"/>
    <w:tmpl w:val="FD30E7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78F2881"/>
    <w:multiLevelType w:val="hybridMultilevel"/>
    <w:tmpl w:val="4D0A0BAE"/>
    <w:lvl w:ilvl="0" w:tplc="C90A38BE">
      <w:start w:val="1"/>
      <w:numFmt w:val="decimal"/>
      <w:lvlText w:val="%1."/>
      <w:lvlJc w:val="left"/>
      <w:pPr>
        <w:ind w:left="720" w:hanging="360"/>
      </w:pPr>
      <w:rPr>
        <w:rFonts w:hint="default"/>
        <w:b/>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A517CE5"/>
    <w:multiLevelType w:val="multilevel"/>
    <w:tmpl w:val="698C89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3"/>
  </w:num>
  <w:num w:numId="9">
    <w:abstractNumId w:val="6"/>
  </w:num>
  <w:num w:numId="10">
    <w:abstractNumId w:val="12"/>
  </w:num>
  <w:num w:numId="11">
    <w:abstractNumId w:val="1"/>
  </w:num>
  <w:num w:numId="12">
    <w:abstractNumId w:val="9"/>
  </w:num>
  <w:num w:numId="13">
    <w:abstractNumId w:val="11"/>
  </w:num>
  <w:num w:numId="14">
    <w:abstractNumId w:val="4"/>
  </w:num>
  <w:num w:numId="15">
    <w:abstractNumId w:val="14"/>
  </w:num>
  <w:num w:numId="16">
    <w:abstractNumId w:val="3"/>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48E"/>
    <w:rsid w:val="000F7AC7"/>
    <w:rsid w:val="004B36F9"/>
    <w:rsid w:val="0051248E"/>
    <w:rsid w:val="005948A0"/>
    <w:rsid w:val="0089354C"/>
    <w:rsid w:val="0089440F"/>
    <w:rsid w:val="00A602F7"/>
    <w:rsid w:val="00D25F74"/>
    <w:rsid w:val="00E3742F"/>
    <w:rsid w:val="00E7705E"/>
    <w:rsid w:val="00F22178"/>
    <w:rsid w:val="00F25B69"/>
    <w:rsid w:val="00F35B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unhideWhenUsed/>
    <w:rPr>
      <w:color w:val="0000FF"/>
      <w:u w:val="single"/>
    </w:rPr>
  </w:style>
  <w:style w:type="paragraph" w:styleId="StandardWeb">
    <w:name w:val="Normal (Web)"/>
    <w:basedOn w:val="Standard"/>
    <w:unhideWhenUsed/>
    <w:pPr>
      <w:spacing w:before="100" w:beforeAutospacing="1" w:after="100" w:afterAutospacing="1"/>
    </w:p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sz w:val="16"/>
      <w:szCs w:val="16"/>
      <w:lang w:eastAsia="de-DE"/>
    </w:rPr>
  </w:style>
  <w:style w:type="paragraph" w:styleId="KeinLeerraum">
    <w:name w:val="No Spacing"/>
    <w:qFormat/>
    <w:rPr>
      <w:rFonts w:ascii="Times New Roman" w:hAnsi="Times New Roman"/>
      <w:sz w:val="24"/>
      <w:szCs w:val="24"/>
    </w:rPr>
  </w:style>
  <w:style w:type="paragraph" w:styleId="Listenabsatz">
    <w:name w:val="List Paragraph"/>
    <w:basedOn w:val="Standard"/>
    <w:qFormat/>
    <w:pPr>
      <w:ind w:left="720"/>
      <w:contextualSpacing/>
    </w:pPr>
  </w:style>
  <w:style w:type="paragraph" w:styleId="Kopfzeile">
    <w:name w:val="header"/>
    <w:basedOn w:val="Standard"/>
    <w:semiHidden/>
    <w:pPr>
      <w:tabs>
        <w:tab w:val="center" w:pos="4536"/>
        <w:tab w:val="right" w:pos="9072"/>
      </w:tabs>
      <w:spacing w:line="360" w:lineRule="auto"/>
    </w:pPr>
    <w:rPr>
      <w:rFonts w:ascii="Arial" w:eastAsia="Times New Roman"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unhideWhenUsed/>
    <w:rPr>
      <w:color w:val="0000FF"/>
      <w:u w:val="single"/>
    </w:rPr>
  </w:style>
  <w:style w:type="paragraph" w:styleId="StandardWeb">
    <w:name w:val="Normal (Web)"/>
    <w:basedOn w:val="Standard"/>
    <w:unhideWhenUsed/>
    <w:pPr>
      <w:spacing w:before="100" w:beforeAutospacing="1" w:after="100" w:afterAutospacing="1"/>
    </w:p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sz w:val="16"/>
      <w:szCs w:val="16"/>
      <w:lang w:eastAsia="de-DE"/>
    </w:rPr>
  </w:style>
  <w:style w:type="paragraph" w:styleId="KeinLeerraum">
    <w:name w:val="No Spacing"/>
    <w:qFormat/>
    <w:rPr>
      <w:rFonts w:ascii="Times New Roman" w:hAnsi="Times New Roman"/>
      <w:sz w:val="24"/>
      <w:szCs w:val="24"/>
    </w:rPr>
  </w:style>
  <w:style w:type="paragraph" w:styleId="Listenabsatz">
    <w:name w:val="List Paragraph"/>
    <w:basedOn w:val="Standard"/>
    <w:qFormat/>
    <w:pPr>
      <w:ind w:left="720"/>
      <w:contextualSpacing/>
    </w:pPr>
  </w:style>
  <w:style w:type="paragraph" w:styleId="Kopfzeile">
    <w:name w:val="header"/>
    <w:basedOn w:val="Standard"/>
    <w:semiHidden/>
    <w:pPr>
      <w:tabs>
        <w:tab w:val="center" w:pos="4536"/>
        <w:tab w:val="right" w:pos="9072"/>
      </w:tabs>
      <w:spacing w:line="360" w:lineRule="auto"/>
    </w:pPr>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493</Words>
  <Characters>3110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Geschwister-Scholl-Schule</vt:lpstr>
    </vt:vector>
  </TitlesOfParts>
  <Company/>
  <LinksUpToDate>false</LinksUpToDate>
  <CharactersWithSpaces>3596</CharactersWithSpaces>
  <SharedDoc>false</SharedDoc>
  <HLinks>
    <vt:vector size="6" baseType="variant">
      <vt:variant>
        <vt:i4>6619154</vt:i4>
      </vt:variant>
      <vt:variant>
        <vt:i4>-1</vt:i4>
      </vt:variant>
      <vt:variant>
        <vt:i4>1029</vt:i4>
      </vt:variant>
      <vt:variant>
        <vt:i4>1</vt:i4>
      </vt:variant>
      <vt:variant>
        <vt:lpwstr>..\Nowak\Tiere Cliparts Comics\Ubsybastelt.gif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Geschwister-Scholl-Schule</dc:title>
  <dc:creator>StvSchulleitung</dc:creator>
  <cp:lastModifiedBy>Programmadministrator</cp:lastModifiedBy>
  <cp:revision>2</cp:revision>
  <cp:lastPrinted>2021-03-11T05:26:00Z</cp:lastPrinted>
  <dcterms:created xsi:type="dcterms:W3CDTF">2021-03-12T05:17:00Z</dcterms:created>
  <dcterms:modified xsi:type="dcterms:W3CDTF">2021-03-12T05:17:00Z</dcterms:modified>
</cp:coreProperties>
</file>